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DF4EE" w14:textId="16DC1756" w:rsidR="00DD42D4" w:rsidRDefault="002A22CE" w:rsidP="00DD42D4">
      <w:pPr>
        <w:jc w:val="center"/>
        <w:rPr>
          <w:b/>
          <w:sz w:val="22"/>
          <w:szCs w:val="22"/>
        </w:rPr>
      </w:pPr>
      <w:r>
        <w:rPr>
          <w:b/>
          <w:sz w:val="22"/>
          <w:szCs w:val="22"/>
        </w:rPr>
        <w:t xml:space="preserve">Monthly Borough Report </w:t>
      </w:r>
      <w:r w:rsidR="00FF357C">
        <w:rPr>
          <w:b/>
          <w:sz w:val="22"/>
          <w:szCs w:val="22"/>
        </w:rPr>
        <w:t>November</w:t>
      </w:r>
      <w:r>
        <w:rPr>
          <w:b/>
          <w:sz w:val="22"/>
          <w:szCs w:val="22"/>
        </w:rPr>
        <w:t xml:space="preserve"> 2023</w:t>
      </w:r>
    </w:p>
    <w:p w14:paraId="59EA50FC" w14:textId="77777777" w:rsidR="00DD42D4" w:rsidRDefault="00DD42D4" w:rsidP="00DD42D4">
      <w:pPr>
        <w:jc w:val="both"/>
        <w:rPr>
          <w:b/>
          <w:sz w:val="22"/>
          <w:szCs w:val="22"/>
        </w:rPr>
      </w:pPr>
    </w:p>
    <w:p w14:paraId="46F036DB" w14:textId="77777777" w:rsidR="00C25130" w:rsidRDefault="00C25130" w:rsidP="00DD1134">
      <w:pPr>
        <w:jc w:val="both"/>
        <w:rPr>
          <w:sz w:val="22"/>
          <w:szCs w:val="22"/>
        </w:rPr>
      </w:pPr>
    </w:p>
    <w:p w14:paraId="1D6A82A8" w14:textId="20631304" w:rsidR="00C25130" w:rsidRPr="00C25130" w:rsidRDefault="00C25130" w:rsidP="00C25130">
      <w:pPr>
        <w:pStyle w:val="ListParagraph"/>
        <w:numPr>
          <w:ilvl w:val="0"/>
          <w:numId w:val="2"/>
        </w:numPr>
        <w:jc w:val="both"/>
        <w:rPr>
          <w:b/>
          <w:bCs/>
          <w:sz w:val="22"/>
          <w:szCs w:val="22"/>
        </w:rPr>
      </w:pPr>
      <w:r w:rsidRPr="00C25130">
        <w:rPr>
          <w:b/>
          <w:bCs/>
          <w:sz w:val="22"/>
          <w:szCs w:val="22"/>
        </w:rPr>
        <w:t>New Leisure Service Partnership</w:t>
      </w:r>
    </w:p>
    <w:p w14:paraId="27D9063D" w14:textId="77777777" w:rsidR="00C25130" w:rsidRDefault="00C25130" w:rsidP="00C25130">
      <w:pPr>
        <w:jc w:val="both"/>
        <w:rPr>
          <w:sz w:val="22"/>
          <w:szCs w:val="22"/>
        </w:rPr>
      </w:pPr>
    </w:p>
    <w:p w14:paraId="640BA03D" w14:textId="37D73ADB" w:rsidR="00082CC1" w:rsidRDefault="00C25130" w:rsidP="00DD42D4">
      <w:pPr>
        <w:jc w:val="both"/>
        <w:rPr>
          <w:sz w:val="22"/>
          <w:szCs w:val="22"/>
        </w:rPr>
      </w:pPr>
      <w:r>
        <w:rPr>
          <w:sz w:val="22"/>
          <w:szCs w:val="22"/>
        </w:rPr>
        <w:t xml:space="preserve">The Council has now signed a new 2-year contact with the charitable social enterprise </w:t>
      </w:r>
      <w:r w:rsidRPr="00C25130">
        <w:rPr>
          <w:sz w:val="22"/>
          <w:szCs w:val="22"/>
        </w:rPr>
        <w:t xml:space="preserve">Greenwich Leisure Limited (GLL) </w:t>
      </w:r>
      <w:r>
        <w:rPr>
          <w:sz w:val="22"/>
          <w:szCs w:val="22"/>
        </w:rPr>
        <w:t>to manage and operate leisure facilities across the Borough</w:t>
      </w:r>
      <w:r w:rsidR="00082CC1">
        <w:rPr>
          <w:sz w:val="22"/>
          <w:szCs w:val="22"/>
        </w:rPr>
        <w:t xml:space="preserve">, ending the 10-year fusion contract. </w:t>
      </w:r>
    </w:p>
    <w:p w14:paraId="4CBDC52F" w14:textId="77777777" w:rsidR="00C25130" w:rsidRDefault="00C25130" w:rsidP="00DD42D4">
      <w:pPr>
        <w:jc w:val="both"/>
        <w:rPr>
          <w:sz w:val="22"/>
          <w:szCs w:val="22"/>
        </w:rPr>
      </w:pPr>
    </w:p>
    <w:p w14:paraId="2C5C9693" w14:textId="3C287E8F" w:rsidR="00C25130" w:rsidRDefault="00C25130" w:rsidP="00DD42D4">
      <w:pPr>
        <w:jc w:val="both"/>
        <w:rPr>
          <w:sz w:val="22"/>
          <w:szCs w:val="22"/>
        </w:rPr>
      </w:pPr>
      <w:r>
        <w:rPr>
          <w:sz w:val="22"/>
          <w:szCs w:val="22"/>
        </w:rPr>
        <w:t>The Council will be working with provider</w:t>
      </w:r>
      <w:r w:rsidR="00082CC1">
        <w:rPr>
          <w:sz w:val="22"/>
          <w:szCs w:val="22"/>
        </w:rPr>
        <w:t xml:space="preserve"> to ensure our leisure facilities to modernise our leisure facilities. </w:t>
      </w:r>
    </w:p>
    <w:p w14:paraId="5E10BC28" w14:textId="77777777" w:rsidR="0042149A" w:rsidRDefault="0042149A" w:rsidP="00DD42D4">
      <w:pPr>
        <w:jc w:val="both"/>
        <w:rPr>
          <w:sz w:val="22"/>
          <w:szCs w:val="22"/>
        </w:rPr>
      </w:pPr>
    </w:p>
    <w:p w14:paraId="38ADCE45" w14:textId="32C7B8E4" w:rsidR="0042149A" w:rsidRPr="0042149A" w:rsidRDefault="0042149A" w:rsidP="0042149A">
      <w:pPr>
        <w:pStyle w:val="ListParagraph"/>
        <w:numPr>
          <w:ilvl w:val="0"/>
          <w:numId w:val="2"/>
        </w:numPr>
        <w:jc w:val="both"/>
        <w:rPr>
          <w:b/>
          <w:bCs/>
          <w:sz w:val="22"/>
          <w:szCs w:val="22"/>
        </w:rPr>
      </w:pPr>
      <w:r w:rsidRPr="0042149A">
        <w:rPr>
          <w:b/>
          <w:bCs/>
          <w:sz w:val="22"/>
          <w:szCs w:val="22"/>
        </w:rPr>
        <w:t>Bedford Borough Local Plan 2040</w:t>
      </w:r>
    </w:p>
    <w:p w14:paraId="0CFC3A82" w14:textId="77777777" w:rsidR="0042149A" w:rsidRDefault="0042149A" w:rsidP="0042149A">
      <w:pPr>
        <w:jc w:val="both"/>
        <w:rPr>
          <w:sz w:val="22"/>
          <w:szCs w:val="22"/>
        </w:rPr>
      </w:pPr>
    </w:p>
    <w:p w14:paraId="34D14FA3" w14:textId="5B6FA26B" w:rsidR="00241543" w:rsidRDefault="00760F94" w:rsidP="00DD42D4">
      <w:pPr>
        <w:jc w:val="both"/>
        <w:rPr>
          <w:sz w:val="22"/>
          <w:szCs w:val="22"/>
        </w:rPr>
      </w:pPr>
      <w:r>
        <w:rPr>
          <w:sz w:val="22"/>
          <w:szCs w:val="22"/>
        </w:rPr>
        <w:t xml:space="preserve">The </w:t>
      </w:r>
      <w:r w:rsidR="00241543" w:rsidRPr="00241543">
        <w:rPr>
          <w:sz w:val="22"/>
          <w:szCs w:val="22"/>
        </w:rPr>
        <w:t>Planning Inspector</w:t>
      </w:r>
      <w:r w:rsidR="00241543">
        <w:rPr>
          <w:sz w:val="22"/>
          <w:szCs w:val="22"/>
        </w:rPr>
        <w:t xml:space="preserve"> has responded to the </w:t>
      </w:r>
      <w:r>
        <w:rPr>
          <w:sz w:val="22"/>
          <w:szCs w:val="22"/>
        </w:rPr>
        <w:t>previous administrations Local Plan 2040</w:t>
      </w:r>
      <w:r w:rsidR="006C7CFF">
        <w:rPr>
          <w:sz w:val="22"/>
          <w:szCs w:val="22"/>
        </w:rPr>
        <w:t xml:space="preserve">. The plan has been found to be unsound and the Inspector’s reposed can be found </w:t>
      </w:r>
      <w:hyperlink r:id="rId11" w:history="1">
        <w:r w:rsidR="006C7CFF" w:rsidRPr="00744516">
          <w:rPr>
            <w:rStyle w:val="Hyperlink"/>
            <w:sz w:val="22"/>
            <w:szCs w:val="22"/>
          </w:rPr>
          <w:t>here</w:t>
        </w:r>
      </w:hyperlink>
      <w:r w:rsidR="00744516">
        <w:rPr>
          <w:sz w:val="22"/>
          <w:szCs w:val="22"/>
        </w:rPr>
        <w:t>.</w:t>
      </w:r>
    </w:p>
    <w:p w14:paraId="43BE3EF1" w14:textId="77777777" w:rsidR="00CA3232" w:rsidRDefault="00CA3232" w:rsidP="00DD42D4">
      <w:pPr>
        <w:jc w:val="both"/>
        <w:rPr>
          <w:sz w:val="22"/>
          <w:szCs w:val="22"/>
        </w:rPr>
      </w:pPr>
    </w:p>
    <w:p w14:paraId="6026AAE8" w14:textId="0D2883F8" w:rsidR="006A1A1C" w:rsidRDefault="00744516" w:rsidP="00DD42D4">
      <w:pPr>
        <w:jc w:val="both"/>
        <w:rPr>
          <w:sz w:val="22"/>
          <w:szCs w:val="22"/>
        </w:rPr>
      </w:pPr>
      <w:r>
        <w:rPr>
          <w:sz w:val="22"/>
          <w:szCs w:val="22"/>
        </w:rPr>
        <w:t>Th</w:t>
      </w:r>
      <w:r w:rsidR="005D23E5">
        <w:rPr>
          <w:sz w:val="22"/>
          <w:szCs w:val="22"/>
        </w:rPr>
        <w:t xml:space="preserve">is is the second time the Local Plan has been sent back by the inspector and the Council will now take time to consider its response and how it intends to proceed. </w:t>
      </w:r>
    </w:p>
    <w:p w14:paraId="722327B6" w14:textId="77777777" w:rsidR="005306B8" w:rsidRDefault="005306B8" w:rsidP="00DD42D4">
      <w:pPr>
        <w:jc w:val="both"/>
        <w:rPr>
          <w:sz w:val="22"/>
          <w:szCs w:val="22"/>
        </w:rPr>
      </w:pPr>
    </w:p>
    <w:p w14:paraId="1C1618E3" w14:textId="266F994E" w:rsidR="005306B8" w:rsidRDefault="005306B8" w:rsidP="00DD42D4">
      <w:pPr>
        <w:jc w:val="both"/>
        <w:rPr>
          <w:sz w:val="22"/>
          <w:szCs w:val="22"/>
        </w:rPr>
      </w:pPr>
      <w:r>
        <w:rPr>
          <w:sz w:val="22"/>
          <w:szCs w:val="22"/>
        </w:rPr>
        <w:t xml:space="preserve">Unfortunately, this does </w:t>
      </w:r>
      <w:r w:rsidR="00D754B2">
        <w:rPr>
          <w:sz w:val="22"/>
          <w:szCs w:val="22"/>
        </w:rPr>
        <w:t xml:space="preserve">leave the Council exposed to speculative planning applications. </w:t>
      </w:r>
    </w:p>
    <w:p w14:paraId="1145E1AA" w14:textId="77777777" w:rsidR="00744516" w:rsidRDefault="00744516" w:rsidP="00DD42D4">
      <w:pPr>
        <w:jc w:val="both"/>
        <w:rPr>
          <w:sz w:val="22"/>
          <w:szCs w:val="22"/>
        </w:rPr>
      </w:pPr>
    </w:p>
    <w:p w14:paraId="10345131" w14:textId="565F16C5" w:rsidR="00415C31" w:rsidRPr="00945994" w:rsidRDefault="00945994" w:rsidP="00415C31">
      <w:pPr>
        <w:pStyle w:val="ListParagraph"/>
        <w:numPr>
          <w:ilvl w:val="0"/>
          <w:numId w:val="2"/>
        </w:numPr>
        <w:jc w:val="both"/>
        <w:rPr>
          <w:b/>
          <w:bCs/>
          <w:sz w:val="22"/>
          <w:szCs w:val="22"/>
        </w:rPr>
      </w:pPr>
      <w:r w:rsidRPr="00945994">
        <w:rPr>
          <w:b/>
          <w:bCs/>
          <w:sz w:val="22"/>
          <w:szCs w:val="22"/>
        </w:rPr>
        <w:t>The Greater South East Net Zero Hub</w:t>
      </w:r>
    </w:p>
    <w:p w14:paraId="31B71AEA" w14:textId="77777777" w:rsidR="00415C31" w:rsidRDefault="00415C31" w:rsidP="00DD42D4">
      <w:pPr>
        <w:jc w:val="both"/>
        <w:rPr>
          <w:sz w:val="22"/>
          <w:szCs w:val="22"/>
        </w:rPr>
      </w:pPr>
    </w:p>
    <w:p w14:paraId="7323F1FF" w14:textId="0E6F327C" w:rsidR="005712D7" w:rsidRDefault="00BF394C" w:rsidP="00DD42D4">
      <w:pPr>
        <w:jc w:val="both"/>
        <w:rPr>
          <w:sz w:val="22"/>
          <w:szCs w:val="22"/>
        </w:rPr>
      </w:pPr>
      <w:r>
        <w:rPr>
          <w:sz w:val="22"/>
          <w:szCs w:val="22"/>
        </w:rPr>
        <w:t xml:space="preserve">In an </w:t>
      </w:r>
      <w:r w:rsidR="0072389C" w:rsidRPr="0072389C">
        <w:rPr>
          <w:sz w:val="22"/>
          <w:szCs w:val="22"/>
        </w:rPr>
        <w:t>initiative</w:t>
      </w:r>
      <w:r>
        <w:rPr>
          <w:sz w:val="22"/>
          <w:szCs w:val="22"/>
        </w:rPr>
        <w:t xml:space="preserve"> </w:t>
      </w:r>
      <w:r w:rsidR="0072389C" w:rsidRPr="0072389C">
        <w:rPr>
          <w:sz w:val="22"/>
          <w:szCs w:val="22"/>
        </w:rPr>
        <w:t>funded by the Department for Energy Security and Net Zero (DESNZ)</w:t>
      </w:r>
      <w:r>
        <w:rPr>
          <w:sz w:val="22"/>
          <w:szCs w:val="22"/>
        </w:rPr>
        <w:t xml:space="preserve"> - t</w:t>
      </w:r>
      <w:r w:rsidR="00622623">
        <w:rPr>
          <w:sz w:val="22"/>
          <w:szCs w:val="22"/>
        </w:rPr>
        <w:t xml:space="preserve">he </w:t>
      </w:r>
      <w:r w:rsidR="00622623" w:rsidRPr="00622623">
        <w:rPr>
          <w:sz w:val="22"/>
          <w:szCs w:val="22"/>
        </w:rPr>
        <w:t>Greater South East Net Zero Hub</w:t>
      </w:r>
      <w:r w:rsidR="005712D7">
        <w:rPr>
          <w:sz w:val="22"/>
          <w:szCs w:val="22"/>
        </w:rPr>
        <w:t xml:space="preserve"> is collaborating with the Council </w:t>
      </w:r>
      <w:r w:rsidR="005712D7" w:rsidRPr="005712D7">
        <w:rPr>
          <w:sz w:val="22"/>
          <w:szCs w:val="22"/>
        </w:rPr>
        <w:t>seeking Bedfordshire-based installers to join its growing supply chain dedicated to delivering energy-efficiency measures, renewable energy solutions, and low-carbon heating.</w:t>
      </w:r>
    </w:p>
    <w:p w14:paraId="54FC8BEB" w14:textId="77777777" w:rsidR="005712D7" w:rsidRDefault="005712D7" w:rsidP="00DD42D4">
      <w:pPr>
        <w:jc w:val="both"/>
        <w:rPr>
          <w:sz w:val="22"/>
          <w:szCs w:val="22"/>
        </w:rPr>
      </w:pPr>
    </w:p>
    <w:p w14:paraId="537AC677" w14:textId="2575C393" w:rsidR="00BF394C" w:rsidRDefault="005D5E59" w:rsidP="00DD42D4">
      <w:pPr>
        <w:jc w:val="both"/>
        <w:rPr>
          <w:sz w:val="22"/>
          <w:szCs w:val="22"/>
        </w:rPr>
      </w:pPr>
      <w:r w:rsidRPr="005D5E59">
        <w:rPr>
          <w:sz w:val="22"/>
          <w:szCs w:val="22"/>
        </w:rPr>
        <w:t xml:space="preserve">Details on the DPS process and specific requirements for installers can be found on the Greater South East Net Zero Hub website at </w:t>
      </w:r>
      <w:hyperlink r:id="rId12" w:history="1">
        <w:r w:rsidRPr="00063879">
          <w:rPr>
            <w:rStyle w:val="Hyperlink"/>
            <w:sz w:val="22"/>
            <w:szCs w:val="22"/>
          </w:rPr>
          <w:t>www.gsenetzerohub.org.uk/supply-chain-procurement/</w:t>
        </w:r>
      </w:hyperlink>
      <w:r w:rsidRPr="005D5E59">
        <w:rPr>
          <w:sz w:val="22"/>
          <w:szCs w:val="22"/>
        </w:rPr>
        <w:t>.</w:t>
      </w:r>
      <w:r>
        <w:rPr>
          <w:sz w:val="22"/>
          <w:szCs w:val="22"/>
        </w:rPr>
        <w:t xml:space="preserve"> </w:t>
      </w:r>
    </w:p>
    <w:p w14:paraId="1EE07B76" w14:textId="77777777" w:rsidR="00216753" w:rsidRDefault="00216753" w:rsidP="00DD42D4">
      <w:pPr>
        <w:jc w:val="both"/>
        <w:rPr>
          <w:b/>
          <w:sz w:val="22"/>
          <w:szCs w:val="22"/>
          <w:u w:val="single"/>
        </w:rPr>
      </w:pPr>
    </w:p>
    <w:p w14:paraId="35BC0281" w14:textId="69B4B939" w:rsidR="00DD42D4" w:rsidRDefault="00DD42D4" w:rsidP="00DD42D4">
      <w:pPr>
        <w:pStyle w:val="ListParagraph"/>
        <w:numPr>
          <w:ilvl w:val="0"/>
          <w:numId w:val="1"/>
        </w:numPr>
        <w:jc w:val="both"/>
        <w:rPr>
          <w:b/>
          <w:sz w:val="22"/>
          <w:szCs w:val="22"/>
        </w:rPr>
      </w:pPr>
      <w:r w:rsidRPr="006E3A7B">
        <w:rPr>
          <w:b/>
          <w:sz w:val="22"/>
          <w:szCs w:val="22"/>
        </w:rPr>
        <w:t>T</w:t>
      </w:r>
      <w:r>
        <w:rPr>
          <w:b/>
          <w:sz w:val="22"/>
          <w:szCs w:val="22"/>
        </w:rPr>
        <w:t xml:space="preserve">own Centre </w:t>
      </w:r>
      <w:r w:rsidR="00EB014B">
        <w:rPr>
          <w:b/>
          <w:sz w:val="22"/>
          <w:szCs w:val="22"/>
        </w:rPr>
        <w:t>Christmas events and footfall</w:t>
      </w:r>
    </w:p>
    <w:p w14:paraId="3A55FF42" w14:textId="2B000DFD" w:rsidR="002A22CE" w:rsidRDefault="002A22CE" w:rsidP="002A22CE">
      <w:pPr>
        <w:jc w:val="both"/>
        <w:rPr>
          <w:b/>
          <w:sz w:val="22"/>
          <w:szCs w:val="22"/>
        </w:rPr>
      </w:pPr>
    </w:p>
    <w:p w14:paraId="0C6259BB" w14:textId="1DDAE520" w:rsidR="00EB014B" w:rsidRDefault="002A22CE" w:rsidP="00DD42D4">
      <w:pPr>
        <w:jc w:val="both"/>
        <w:rPr>
          <w:sz w:val="22"/>
          <w:szCs w:val="22"/>
        </w:rPr>
      </w:pPr>
      <w:r>
        <w:rPr>
          <w:sz w:val="22"/>
          <w:szCs w:val="22"/>
        </w:rPr>
        <w:t xml:space="preserve">In the last 3 months </w:t>
      </w:r>
      <w:r w:rsidR="001D7D1E">
        <w:rPr>
          <w:sz w:val="22"/>
          <w:szCs w:val="22"/>
        </w:rPr>
        <w:t xml:space="preserve">(August to October 2023) Town Centre footfall has increased by an average of </w:t>
      </w:r>
      <w:r w:rsidR="00906002" w:rsidRPr="00906002">
        <w:rPr>
          <w:sz w:val="22"/>
          <w:szCs w:val="22"/>
        </w:rPr>
        <w:t>28.8</w:t>
      </w:r>
      <w:r w:rsidR="001D7D1E">
        <w:rPr>
          <w:sz w:val="22"/>
          <w:szCs w:val="22"/>
        </w:rPr>
        <w:t>%</w:t>
      </w:r>
      <w:r w:rsidR="008A5576">
        <w:rPr>
          <w:sz w:val="22"/>
          <w:szCs w:val="22"/>
        </w:rPr>
        <w:t xml:space="preserve"> - increasing by </w:t>
      </w:r>
      <w:r w:rsidR="008A5576" w:rsidRPr="008A5576">
        <w:rPr>
          <w:sz w:val="22"/>
          <w:szCs w:val="22"/>
        </w:rPr>
        <w:t>1</w:t>
      </w:r>
      <w:r w:rsidR="008A5576">
        <w:rPr>
          <w:sz w:val="22"/>
          <w:szCs w:val="22"/>
        </w:rPr>
        <w:t xml:space="preserve">.94 million in real number terms. </w:t>
      </w:r>
    </w:p>
    <w:p w14:paraId="12F92CEE" w14:textId="77777777" w:rsidR="003D4FD7" w:rsidRDefault="003D4FD7" w:rsidP="00DD42D4">
      <w:pPr>
        <w:jc w:val="both"/>
        <w:rPr>
          <w:sz w:val="22"/>
          <w:szCs w:val="22"/>
        </w:rPr>
      </w:pPr>
    </w:p>
    <w:p w14:paraId="6CEE7B1C" w14:textId="07E9FA70" w:rsidR="003D4FD7" w:rsidRDefault="001554A2" w:rsidP="008A5576">
      <w:pPr>
        <w:jc w:val="both"/>
        <w:rPr>
          <w:sz w:val="22"/>
          <w:szCs w:val="22"/>
        </w:rPr>
      </w:pPr>
      <w:r>
        <w:rPr>
          <w:sz w:val="22"/>
          <w:szCs w:val="22"/>
        </w:rPr>
        <w:t xml:space="preserve">Additionally, </w:t>
      </w:r>
      <w:r w:rsidR="007E3F82">
        <w:rPr>
          <w:sz w:val="22"/>
          <w:szCs w:val="22"/>
        </w:rPr>
        <w:t xml:space="preserve">there are a number of events taking place in across Bedford Borough over the Christmas period. </w:t>
      </w:r>
      <w:r w:rsidR="005F11EE">
        <w:rPr>
          <w:sz w:val="22"/>
          <w:szCs w:val="22"/>
        </w:rPr>
        <w:t>There will be:</w:t>
      </w:r>
    </w:p>
    <w:p w14:paraId="186463BC" w14:textId="77777777" w:rsidR="008A5576" w:rsidRDefault="008A5576" w:rsidP="008A5576">
      <w:pPr>
        <w:jc w:val="both"/>
        <w:rPr>
          <w:sz w:val="22"/>
          <w:szCs w:val="22"/>
        </w:rPr>
      </w:pPr>
    </w:p>
    <w:p w14:paraId="5D43ACE6" w14:textId="534235FF" w:rsidR="005F11EE" w:rsidRDefault="005F11EE" w:rsidP="005F11EE">
      <w:pPr>
        <w:pStyle w:val="ListParagraph"/>
        <w:numPr>
          <w:ilvl w:val="0"/>
          <w:numId w:val="1"/>
        </w:numPr>
        <w:jc w:val="both"/>
        <w:rPr>
          <w:sz w:val="22"/>
          <w:szCs w:val="22"/>
        </w:rPr>
      </w:pPr>
      <w:r>
        <w:rPr>
          <w:sz w:val="22"/>
          <w:szCs w:val="22"/>
        </w:rPr>
        <w:t xml:space="preserve">Live performances taking place in </w:t>
      </w:r>
      <w:proofErr w:type="spellStart"/>
      <w:r>
        <w:rPr>
          <w:sz w:val="22"/>
          <w:szCs w:val="22"/>
        </w:rPr>
        <w:t>Harpur</w:t>
      </w:r>
      <w:proofErr w:type="spellEnd"/>
      <w:r>
        <w:rPr>
          <w:sz w:val="22"/>
          <w:szCs w:val="22"/>
        </w:rPr>
        <w:t xml:space="preserve"> Square and Saxon Square</w:t>
      </w:r>
    </w:p>
    <w:p w14:paraId="0E60C602" w14:textId="7AF472D5" w:rsidR="005F11EE" w:rsidRDefault="00982EC5" w:rsidP="005F11EE">
      <w:pPr>
        <w:pStyle w:val="ListParagraph"/>
        <w:numPr>
          <w:ilvl w:val="0"/>
          <w:numId w:val="1"/>
        </w:numPr>
        <w:jc w:val="both"/>
        <w:rPr>
          <w:sz w:val="22"/>
          <w:szCs w:val="22"/>
        </w:rPr>
      </w:pPr>
      <w:r>
        <w:rPr>
          <w:sz w:val="22"/>
          <w:szCs w:val="22"/>
        </w:rPr>
        <w:t>The light switch on which features a new tree and lights in the Town Centre</w:t>
      </w:r>
    </w:p>
    <w:p w14:paraId="338B1C9A" w14:textId="229DBF0E" w:rsidR="00982EC5" w:rsidRDefault="0013238D" w:rsidP="005F11EE">
      <w:pPr>
        <w:pStyle w:val="ListParagraph"/>
        <w:numPr>
          <w:ilvl w:val="0"/>
          <w:numId w:val="1"/>
        </w:numPr>
        <w:jc w:val="both"/>
        <w:rPr>
          <w:sz w:val="22"/>
          <w:szCs w:val="22"/>
        </w:rPr>
      </w:pPr>
      <w:r>
        <w:rPr>
          <w:sz w:val="22"/>
          <w:szCs w:val="22"/>
        </w:rPr>
        <w:t>Unique seasonal markets</w:t>
      </w:r>
    </w:p>
    <w:p w14:paraId="4B45E3D5" w14:textId="50B4647E" w:rsidR="0013238D" w:rsidRDefault="009A68A9" w:rsidP="005F11EE">
      <w:pPr>
        <w:pStyle w:val="ListParagraph"/>
        <w:numPr>
          <w:ilvl w:val="0"/>
          <w:numId w:val="1"/>
        </w:numPr>
        <w:jc w:val="both"/>
        <w:rPr>
          <w:sz w:val="22"/>
          <w:szCs w:val="22"/>
        </w:rPr>
      </w:pPr>
      <w:r>
        <w:rPr>
          <w:sz w:val="22"/>
          <w:szCs w:val="22"/>
        </w:rPr>
        <w:t xml:space="preserve">Christmas family activities – Christmas crazy golf, </w:t>
      </w:r>
      <w:r w:rsidR="00570D34">
        <w:rPr>
          <w:sz w:val="22"/>
          <w:szCs w:val="22"/>
        </w:rPr>
        <w:t>family photos in the Christmas Snow Globe, carols and other activities.</w:t>
      </w:r>
    </w:p>
    <w:p w14:paraId="56986107" w14:textId="77777777" w:rsidR="00570D34" w:rsidRPr="00570D34" w:rsidRDefault="00570D34" w:rsidP="00570D34">
      <w:pPr>
        <w:jc w:val="both"/>
        <w:rPr>
          <w:sz w:val="22"/>
          <w:szCs w:val="22"/>
        </w:rPr>
      </w:pPr>
    </w:p>
    <w:p w14:paraId="2C1FEEEE" w14:textId="57325458" w:rsidR="008A5576" w:rsidRDefault="00D55A70" w:rsidP="008A5576">
      <w:pPr>
        <w:jc w:val="both"/>
        <w:rPr>
          <w:sz w:val="22"/>
          <w:szCs w:val="22"/>
        </w:rPr>
      </w:pPr>
      <w:r w:rsidRPr="00D55A70">
        <w:rPr>
          <w:sz w:val="22"/>
          <w:szCs w:val="22"/>
        </w:rPr>
        <w:t xml:space="preserve">For full details, including times and dates of these fantastic events and even more, visit </w:t>
      </w:r>
      <w:hyperlink r:id="rId13" w:history="1">
        <w:r w:rsidRPr="00063879">
          <w:rPr>
            <w:rStyle w:val="Hyperlink"/>
            <w:sz w:val="22"/>
            <w:szCs w:val="22"/>
          </w:rPr>
          <w:t>www.bedford.gov.uk/Christmas</w:t>
        </w:r>
      </w:hyperlink>
      <w:r w:rsidRPr="00D55A70">
        <w:rPr>
          <w:sz w:val="22"/>
          <w:szCs w:val="22"/>
        </w:rPr>
        <w:t>.</w:t>
      </w:r>
      <w:r>
        <w:rPr>
          <w:sz w:val="22"/>
          <w:szCs w:val="22"/>
        </w:rPr>
        <w:t xml:space="preserve"> </w:t>
      </w:r>
    </w:p>
    <w:p w14:paraId="525DDF4C" w14:textId="62D85D7C" w:rsidR="00B520B2" w:rsidRDefault="00B520B2" w:rsidP="008A5576">
      <w:pPr>
        <w:jc w:val="both"/>
        <w:rPr>
          <w:sz w:val="22"/>
          <w:szCs w:val="22"/>
        </w:rPr>
      </w:pPr>
    </w:p>
    <w:p w14:paraId="5B7D90E0" w14:textId="1BB79215" w:rsidR="00B520B2" w:rsidRPr="00FC23C6" w:rsidRDefault="00B520B2" w:rsidP="00B520B2">
      <w:pPr>
        <w:pStyle w:val="ListParagraph"/>
        <w:numPr>
          <w:ilvl w:val="0"/>
          <w:numId w:val="8"/>
        </w:numPr>
        <w:jc w:val="both"/>
        <w:rPr>
          <w:b/>
          <w:bCs/>
          <w:sz w:val="22"/>
          <w:szCs w:val="22"/>
        </w:rPr>
      </w:pPr>
      <w:r w:rsidRPr="00FC23C6">
        <w:rPr>
          <w:b/>
          <w:bCs/>
          <w:sz w:val="22"/>
          <w:szCs w:val="22"/>
        </w:rPr>
        <w:t xml:space="preserve">Homelessness </w:t>
      </w:r>
      <w:r w:rsidR="00FC23C6" w:rsidRPr="00FC23C6">
        <w:rPr>
          <w:b/>
          <w:bCs/>
          <w:sz w:val="22"/>
          <w:szCs w:val="22"/>
        </w:rPr>
        <w:t>recruitment drive</w:t>
      </w:r>
    </w:p>
    <w:p w14:paraId="0427BB23" w14:textId="77777777" w:rsidR="00FC23C6" w:rsidRDefault="00FC23C6" w:rsidP="00FC23C6">
      <w:pPr>
        <w:jc w:val="both"/>
        <w:rPr>
          <w:sz w:val="22"/>
          <w:szCs w:val="22"/>
        </w:rPr>
      </w:pPr>
    </w:p>
    <w:p w14:paraId="43EE106F" w14:textId="0F7CD1E9" w:rsidR="00FC23C6" w:rsidRDefault="00FC23C6" w:rsidP="00FC23C6">
      <w:pPr>
        <w:jc w:val="both"/>
        <w:rPr>
          <w:sz w:val="22"/>
          <w:szCs w:val="22"/>
        </w:rPr>
      </w:pPr>
      <w:r>
        <w:rPr>
          <w:sz w:val="22"/>
          <w:szCs w:val="22"/>
        </w:rPr>
        <w:t xml:space="preserve">Due to cuts that took place </w:t>
      </w:r>
      <w:r w:rsidR="00D22651">
        <w:rPr>
          <w:sz w:val="22"/>
          <w:szCs w:val="22"/>
        </w:rPr>
        <w:t xml:space="preserve">before the 2023 local elections, the Councils homelessness service had been facing overspends reaching £6 million, </w:t>
      </w:r>
      <w:r w:rsidR="0085535F">
        <w:rPr>
          <w:sz w:val="22"/>
          <w:szCs w:val="22"/>
        </w:rPr>
        <w:t xml:space="preserve">a significant backlog of cases and lack of </w:t>
      </w:r>
      <w:r w:rsidR="00090F90">
        <w:rPr>
          <w:sz w:val="22"/>
          <w:szCs w:val="22"/>
        </w:rPr>
        <w:t>expertise</w:t>
      </w:r>
      <w:r w:rsidR="0085535F">
        <w:rPr>
          <w:sz w:val="22"/>
          <w:szCs w:val="22"/>
        </w:rPr>
        <w:t xml:space="preserve"> and employees in the </w:t>
      </w:r>
      <w:r w:rsidR="00090F90">
        <w:rPr>
          <w:sz w:val="22"/>
          <w:szCs w:val="22"/>
        </w:rPr>
        <w:t xml:space="preserve">service. </w:t>
      </w:r>
    </w:p>
    <w:p w14:paraId="5E3929ED" w14:textId="77777777" w:rsidR="00FC23C6" w:rsidRDefault="00FC23C6" w:rsidP="00FC23C6">
      <w:pPr>
        <w:jc w:val="both"/>
        <w:rPr>
          <w:sz w:val="22"/>
          <w:szCs w:val="22"/>
        </w:rPr>
      </w:pPr>
    </w:p>
    <w:p w14:paraId="67A47E30" w14:textId="45F1B779" w:rsidR="00B520B2" w:rsidRDefault="00090F90" w:rsidP="008A5576">
      <w:pPr>
        <w:jc w:val="both"/>
        <w:rPr>
          <w:sz w:val="22"/>
          <w:szCs w:val="22"/>
        </w:rPr>
      </w:pPr>
      <w:r>
        <w:rPr>
          <w:sz w:val="22"/>
          <w:szCs w:val="22"/>
        </w:rPr>
        <w:t xml:space="preserve">In order to </w:t>
      </w:r>
      <w:r w:rsidR="00515EFC">
        <w:rPr>
          <w:sz w:val="22"/>
          <w:szCs w:val="22"/>
        </w:rPr>
        <w:t xml:space="preserve">address the lack of expertise and overreliance on agency staff due to cuts that took place last year – the Council is now </w:t>
      </w:r>
      <w:r w:rsidR="003A5F43">
        <w:rPr>
          <w:sz w:val="22"/>
          <w:szCs w:val="22"/>
        </w:rPr>
        <w:t xml:space="preserve">launching a recruitment drive to hire </w:t>
      </w:r>
      <w:r w:rsidR="003A5F43" w:rsidRPr="003A5F43">
        <w:rPr>
          <w:sz w:val="22"/>
          <w:szCs w:val="22"/>
        </w:rPr>
        <w:t>skilled caseworkers dedicated to providing expert homelessness advice and assistance</w:t>
      </w:r>
      <w:r w:rsidR="003A5F43">
        <w:rPr>
          <w:sz w:val="22"/>
          <w:szCs w:val="22"/>
        </w:rPr>
        <w:t xml:space="preserve">. </w:t>
      </w:r>
    </w:p>
    <w:p w14:paraId="3FFA4DC6" w14:textId="77777777" w:rsidR="00B520B2" w:rsidRDefault="00B520B2" w:rsidP="008A5576">
      <w:pPr>
        <w:jc w:val="both"/>
        <w:rPr>
          <w:sz w:val="22"/>
          <w:szCs w:val="22"/>
        </w:rPr>
      </w:pPr>
    </w:p>
    <w:p w14:paraId="5BC1C217" w14:textId="7D4A1EF0" w:rsidR="002D6379" w:rsidRDefault="002D6379" w:rsidP="008A5576">
      <w:pPr>
        <w:jc w:val="both"/>
        <w:rPr>
          <w:sz w:val="22"/>
          <w:szCs w:val="22"/>
        </w:rPr>
      </w:pPr>
      <w:r w:rsidRPr="002D6379">
        <w:rPr>
          <w:sz w:val="22"/>
          <w:szCs w:val="22"/>
        </w:rPr>
        <w:t xml:space="preserve">For more information about homelessness, please visit </w:t>
      </w:r>
      <w:hyperlink r:id="rId14" w:history="1">
        <w:r w:rsidRPr="00063879">
          <w:rPr>
            <w:rStyle w:val="Hyperlink"/>
            <w:sz w:val="22"/>
            <w:szCs w:val="22"/>
          </w:rPr>
          <w:t>www.bedford.gov.uk/housing/housing-advice/housing-advice-overview</w:t>
        </w:r>
      </w:hyperlink>
      <w:r>
        <w:rPr>
          <w:sz w:val="22"/>
          <w:szCs w:val="22"/>
        </w:rPr>
        <w:t xml:space="preserve">. </w:t>
      </w:r>
    </w:p>
    <w:p w14:paraId="41199A81" w14:textId="77777777" w:rsidR="00EB014B" w:rsidRDefault="00EB014B" w:rsidP="00DD42D4">
      <w:pPr>
        <w:jc w:val="both"/>
        <w:rPr>
          <w:sz w:val="22"/>
          <w:szCs w:val="22"/>
        </w:rPr>
      </w:pPr>
    </w:p>
    <w:p w14:paraId="59D3ED91" w14:textId="5A826478" w:rsidR="005475DD" w:rsidRPr="00082CC1" w:rsidRDefault="005475DD" w:rsidP="00082CC1">
      <w:pPr>
        <w:pStyle w:val="ListParagraph"/>
        <w:numPr>
          <w:ilvl w:val="0"/>
          <w:numId w:val="1"/>
        </w:numPr>
        <w:jc w:val="both"/>
        <w:rPr>
          <w:b/>
          <w:bCs/>
          <w:sz w:val="22"/>
          <w:szCs w:val="22"/>
        </w:rPr>
      </w:pPr>
      <w:r w:rsidRPr="00082CC1">
        <w:rPr>
          <w:b/>
          <w:bCs/>
          <w:sz w:val="22"/>
          <w:szCs w:val="22"/>
        </w:rPr>
        <w:t>£26 Million SEN school underway</w:t>
      </w:r>
    </w:p>
    <w:p w14:paraId="7A260D5A" w14:textId="77777777" w:rsidR="005475DD" w:rsidRDefault="005475DD" w:rsidP="00DD42D4">
      <w:pPr>
        <w:jc w:val="both"/>
        <w:rPr>
          <w:sz w:val="22"/>
          <w:szCs w:val="22"/>
        </w:rPr>
      </w:pPr>
    </w:p>
    <w:p w14:paraId="1686F518" w14:textId="226EA46A" w:rsidR="005475DD" w:rsidRDefault="00C25130" w:rsidP="00DD42D4">
      <w:pPr>
        <w:jc w:val="both"/>
        <w:rPr>
          <w:sz w:val="22"/>
          <w:szCs w:val="22"/>
        </w:rPr>
      </w:pPr>
      <w:r>
        <w:rPr>
          <w:sz w:val="22"/>
          <w:szCs w:val="22"/>
        </w:rPr>
        <w:t>Construction is underway on the £26 million SEN school being built on the former Robert Bruce Middle School site. The school will have places for 200 children and young people across the Borough and provide much needed education for SEND students. It is due to open in phases</w:t>
      </w:r>
      <w:r w:rsidRPr="00C25130">
        <w:rPr>
          <w:sz w:val="22"/>
          <w:szCs w:val="22"/>
        </w:rPr>
        <w:t xml:space="preserve"> from September 2024.</w:t>
      </w:r>
    </w:p>
    <w:p w14:paraId="0D8AF604" w14:textId="77777777" w:rsidR="00D76640" w:rsidRPr="00A30110" w:rsidRDefault="00D76640" w:rsidP="00DD42D4">
      <w:pPr>
        <w:jc w:val="both"/>
        <w:rPr>
          <w:b/>
          <w:bCs/>
          <w:sz w:val="22"/>
          <w:szCs w:val="22"/>
        </w:rPr>
      </w:pPr>
    </w:p>
    <w:p w14:paraId="2C5111C6" w14:textId="5651A247" w:rsidR="00D76640" w:rsidRPr="00A30110" w:rsidRDefault="00A30110" w:rsidP="00A30110">
      <w:pPr>
        <w:pStyle w:val="ListParagraph"/>
        <w:numPr>
          <w:ilvl w:val="0"/>
          <w:numId w:val="1"/>
        </w:numPr>
        <w:jc w:val="both"/>
        <w:rPr>
          <w:b/>
          <w:bCs/>
          <w:sz w:val="22"/>
          <w:szCs w:val="22"/>
        </w:rPr>
      </w:pPr>
      <w:r w:rsidRPr="00A30110">
        <w:rPr>
          <w:b/>
          <w:bCs/>
          <w:sz w:val="22"/>
          <w:szCs w:val="22"/>
        </w:rPr>
        <w:t xml:space="preserve">Consultations </w:t>
      </w:r>
    </w:p>
    <w:p w14:paraId="6F03297C" w14:textId="77777777" w:rsidR="00A30110" w:rsidRDefault="00A30110" w:rsidP="00A30110">
      <w:pPr>
        <w:jc w:val="both"/>
        <w:rPr>
          <w:sz w:val="22"/>
          <w:szCs w:val="22"/>
        </w:rPr>
      </w:pPr>
    </w:p>
    <w:p w14:paraId="41BBC14F" w14:textId="5F86766E" w:rsidR="00A30110" w:rsidRDefault="00FD4DB8" w:rsidP="00A30110">
      <w:pPr>
        <w:jc w:val="both"/>
        <w:rPr>
          <w:sz w:val="22"/>
          <w:szCs w:val="22"/>
        </w:rPr>
      </w:pPr>
      <w:r>
        <w:rPr>
          <w:sz w:val="22"/>
          <w:szCs w:val="22"/>
        </w:rPr>
        <w:t xml:space="preserve">Bedford Borough </w:t>
      </w:r>
      <w:r w:rsidR="008B69C3">
        <w:rPr>
          <w:sz w:val="22"/>
          <w:szCs w:val="22"/>
        </w:rPr>
        <w:t>Council</w:t>
      </w:r>
      <w:r>
        <w:rPr>
          <w:sz w:val="22"/>
          <w:szCs w:val="22"/>
        </w:rPr>
        <w:t xml:space="preserve"> </w:t>
      </w:r>
      <w:r w:rsidR="008B69C3">
        <w:rPr>
          <w:sz w:val="22"/>
          <w:szCs w:val="22"/>
        </w:rPr>
        <w:t xml:space="preserve">has begun a </w:t>
      </w:r>
      <w:r w:rsidR="008B69C3" w:rsidRPr="008B69C3">
        <w:rPr>
          <w:sz w:val="22"/>
          <w:szCs w:val="22"/>
        </w:rPr>
        <w:t>public consultation on</w:t>
      </w:r>
      <w:r w:rsidR="008B69C3">
        <w:rPr>
          <w:sz w:val="22"/>
          <w:szCs w:val="22"/>
        </w:rPr>
        <w:t xml:space="preserve"> its annual budget </w:t>
      </w:r>
      <w:r w:rsidR="00761648">
        <w:rPr>
          <w:sz w:val="22"/>
          <w:szCs w:val="22"/>
        </w:rPr>
        <w:t>proposals.</w:t>
      </w:r>
      <w:r w:rsidR="008B69C3">
        <w:rPr>
          <w:sz w:val="22"/>
          <w:szCs w:val="22"/>
        </w:rPr>
        <w:t xml:space="preserve"> </w:t>
      </w:r>
    </w:p>
    <w:p w14:paraId="0C45A7C3" w14:textId="77777777" w:rsidR="004E3EF8" w:rsidRDefault="004E3EF8" w:rsidP="00A30110">
      <w:pPr>
        <w:jc w:val="both"/>
        <w:rPr>
          <w:sz w:val="22"/>
          <w:szCs w:val="22"/>
        </w:rPr>
      </w:pPr>
    </w:p>
    <w:p w14:paraId="593D1CC5" w14:textId="014C9D9A" w:rsidR="004E3EF8" w:rsidRDefault="004E3EF8" w:rsidP="00A30110">
      <w:pPr>
        <w:jc w:val="both"/>
        <w:rPr>
          <w:sz w:val="22"/>
          <w:szCs w:val="22"/>
        </w:rPr>
      </w:pPr>
      <w:r>
        <w:rPr>
          <w:sz w:val="22"/>
          <w:szCs w:val="22"/>
        </w:rPr>
        <w:t xml:space="preserve">The Council has stated that the budget focuses on the themes of a “one council” approach and remains committed to </w:t>
      </w:r>
      <w:r w:rsidR="00705AFB">
        <w:rPr>
          <w:sz w:val="22"/>
          <w:szCs w:val="22"/>
        </w:rPr>
        <w:t xml:space="preserve">protecting services, transforming service quality, improving organisational and process efficiencies, realigning resources </w:t>
      </w:r>
      <w:r w:rsidR="00B1372A">
        <w:rPr>
          <w:sz w:val="22"/>
          <w:szCs w:val="22"/>
        </w:rPr>
        <w:t xml:space="preserve">to priorities and improve customer service. </w:t>
      </w:r>
    </w:p>
    <w:p w14:paraId="7EBC50A5" w14:textId="77777777" w:rsidR="00B1372A" w:rsidRDefault="00B1372A" w:rsidP="00A30110">
      <w:pPr>
        <w:jc w:val="both"/>
        <w:rPr>
          <w:sz w:val="22"/>
          <w:szCs w:val="22"/>
        </w:rPr>
      </w:pPr>
    </w:p>
    <w:p w14:paraId="4ABAFA46" w14:textId="1BC0C4D0" w:rsidR="00B1372A" w:rsidRDefault="00B1372A" w:rsidP="00A30110">
      <w:pPr>
        <w:jc w:val="both"/>
        <w:rPr>
          <w:sz w:val="22"/>
          <w:szCs w:val="22"/>
        </w:rPr>
      </w:pPr>
      <w:r w:rsidRPr="00B1372A">
        <w:rPr>
          <w:sz w:val="22"/>
          <w:szCs w:val="22"/>
        </w:rPr>
        <w:t xml:space="preserve">Take part at </w:t>
      </w:r>
      <w:hyperlink r:id="rId15" w:history="1">
        <w:r w:rsidRPr="00063879">
          <w:rPr>
            <w:rStyle w:val="Hyperlink"/>
            <w:sz w:val="22"/>
            <w:szCs w:val="22"/>
          </w:rPr>
          <w:t>www.bedford.gov.uk/budget2024-25</w:t>
        </w:r>
      </w:hyperlink>
      <w:r>
        <w:rPr>
          <w:sz w:val="22"/>
          <w:szCs w:val="22"/>
        </w:rPr>
        <w:t xml:space="preserve">. </w:t>
      </w:r>
    </w:p>
    <w:p w14:paraId="14D62D50" w14:textId="77777777" w:rsidR="00B1372A" w:rsidRDefault="00B1372A" w:rsidP="00A30110">
      <w:pPr>
        <w:jc w:val="both"/>
        <w:rPr>
          <w:sz w:val="22"/>
          <w:szCs w:val="22"/>
        </w:rPr>
      </w:pPr>
    </w:p>
    <w:p w14:paraId="2DCC4B96" w14:textId="58538B49" w:rsidR="00B1372A" w:rsidRDefault="00B1372A" w:rsidP="00A30110">
      <w:pPr>
        <w:jc w:val="both"/>
        <w:rPr>
          <w:sz w:val="22"/>
          <w:szCs w:val="22"/>
        </w:rPr>
      </w:pPr>
      <w:r>
        <w:rPr>
          <w:sz w:val="22"/>
          <w:szCs w:val="22"/>
        </w:rPr>
        <w:t xml:space="preserve">The Council is also planning a consultation on </w:t>
      </w:r>
      <w:r w:rsidR="00D16276">
        <w:rPr>
          <w:sz w:val="22"/>
          <w:szCs w:val="22"/>
        </w:rPr>
        <w:t xml:space="preserve">the Council’s </w:t>
      </w:r>
      <w:r w:rsidR="00D16276" w:rsidRPr="00D16276">
        <w:rPr>
          <w:sz w:val="22"/>
          <w:szCs w:val="22"/>
        </w:rPr>
        <w:t xml:space="preserve">the Trees and Development SPD for </w:t>
      </w:r>
      <w:r w:rsidR="00D16276">
        <w:rPr>
          <w:sz w:val="22"/>
          <w:szCs w:val="22"/>
        </w:rPr>
        <w:t xml:space="preserve">public </w:t>
      </w:r>
      <w:r w:rsidR="00D16276" w:rsidRPr="00D16276">
        <w:rPr>
          <w:sz w:val="22"/>
          <w:szCs w:val="22"/>
        </w:rPr>
        <w:t>consultation</w:t>
      </w:r>
      <w:r w:rsidR="000F62E2">
        <w:rPr>
          <w:sz w:val="22"/>
          <w:szCs w:val="22"/>
        </w:rPr>
        <w:t xml:space="preserve"> for a minimum of 6 weeks. </w:t>
      </w:r>
    </w:p>
    <w:p w14:paraId="158923EC" w14:textId="77777777" w:rsidR="00D16276" w:rsidRDefault="00D16276" w:rsidP="00A30110">
      <w:pPr>
        <w:jc w:val="both"/>
        <w:rPr>
          <w:sz w:val="22"/>
          <w:szCs w:val="22"/>
        </w:rPr>
      </w:pPr>
    </w:p>
    <w:p w14:paraId="3ACFA209" w14:textId="6CCD8EC0" w:rsidR="00A30110" w:rsidRDefault="00C45FAC" w:rsidP="00DD42D4">
      <w:pPr>
        <w:jc w:val="both"/>
        <w:rPr>
          <w:sz w:val="22"/>
          <w:szCs w:val="22"/>
        </w:rPr>
      </w:pPr>
      <w:r>
        <w:rPr>
          <w:sz w:val="22"/>
          <w:szCs w:val="22"/>
        </w:rPr>
        <w:t xml:space="preserve">The </w:t>
      </w:r>
      <w:r w:rsidRPr="00C45FAC">
        <w:rPr>
          <w:sz w:val="22"/>
          <w:szCs w:val="22"/>
        </w:rPr>
        <w:t>SPD supports existing policies in the Local Plan 2030 and will provide guidance to ensure that trees are adequately addressed in the development process</w:t>
      </w:r>
      <w:r>
        <w:rPr>
          <w:sz w:val="22"/>
          <w:szCs w:val="22"/>
        </w:rPr>
        <w:t>.</w:t>
      </w:r>
    </w:p>
    <w:p w14:paraId="5FD363B2" w14:textId="77777777" w:rsidR="00A30110" w:rsidRDefault="00A30110" w:rsidP="00DD42D4">
      <w:pPr>
        <w:jc w:val="both"/>
        <w:rPr>
          <w:sz w:val="22"/>
          <w:szCs w:val="22"/>
        </w:rPr>
      </w:pPr>
    </w:p>
    <w:p w14:paraId="6239FF1C" w14:textId="142C5561" w:rsidR="00622623" w:rsidRPr="00B315E9" w:rsidRDefault="00622623" w:rsidP="00622623">
      <w:pPr>
        <w:pStyle w:val="ListParagraph"/>
        <w:numPr>
          <w:ilvl w:val="0"/>
          <w:numId w:val="2"/>
        </w:numPr>
        <w:jc w:val="both"/>
        <w:rPr>
          <w:b/>
          <w:sz w:val="22"/>
          <w:szCs w:val="22"/>
        </w:rPr>
      </w:pPr>
      <w:r w:rsidRPr="00B315E9">
        <w:rPr>
          <w:b/>
          <w:sz w:val="22"/>
          <w:szCs w:val="22"/>
        </w:rPr>
        <w:t xml:space="preserve">Council </w:t>
      </w:r>
      <w:r>
        <w:rPr>
          <w:b/>
          <w:sz w:val="22"/>
          <w:szCs w:val="22"/>
        </w:rPr>
        <w:t xml:space="preserve">Financial Overspend </w:t>
      </w:r>
      <w:r w:rsidR="004405C2">
        <w:rPr>
          <w:b/>
          <w:sz w:val="22"/>
          <w:szCs w:val="22"/>
        </w:rPr>
        <w:t>Update</w:t>
      </w:r>
    </w:p>
    <w:p w14:paraId="65FCD1DA" w14:textId="77777777" w:rsidR="00622623" w:rsidRDefault="00622623" w:rsidP="00622623">
      <w:pPr>
        <w:jc w:val="both"/>
        <w:rPr>
          <w:sz w:val="22"/>
          <w:szCs w:val="22"/>
        </w:rPr>
      </w:pPr>
    </w:p>
    <w:p w14:paraId="2F0B7BA0" w14:textId="77777777" w:rsidR="00622623" w:rsidRDefault="00622623" w:rsidP="00622623">
      <w:pPr>
        <w:jc w:val="both"/>
        <w:rPr>
          <w:sz w:val="22"/>
          <w:szCs w:val="22"/>
        </w:rPr>
      </w:pPr>
      <w:r>
        <w:rPr>
          <w:sz w:val="22"/>
          <w:szCs w:val="22"/>
        </w:rPr>
        <w:t>T</w:t>
      </w:r>
      <w:r w:rsidRPr="001953FF">
        <w:rPr>
          <w:sz w:val="22"/>
          <w:szCs w:val="22"/>
        </w:rPr>
        <w:t>he Council facing significant financial challenges with a £12.188 million overspend that occurred</w:t>
      </w:r>
      <w:r>
        <w:rPr>
          <w:sz w:val="22"/>
          <w:szCs w:val="22"/>
        </w:rPr>
        <w:t xml:space="preserve"> before the 2023 local elections.  </w:t>
      </w:r>
    </w:p>
    <w:p w14:paraId="66928463" w14:textId="77777777" w:rsidR="00622623" w:rsidRDefault="00622623" w:rsidP="00622623">
      <w:pPr>
        <w:jc w:val="both"/>
        <w:rPr>
          <w:sz w:val="22"/>
          <w:szCs w:val="22"/>
        </w:rPr>
      </w:pPr>
    </w:p>
    <w:p w14:paraId="1DEDACF3" w14:textId="77777777" w:rsidR="00622623" w:rsidRDefault="00622623" w:rsidP="00622623">
      <w:pPr>
        <w:jc w:val="both"/>
        <w:rPr>
          <w:sz w:val="22"/>
          <w:szCs w:val="22"/>
        </w:rPr>
      </w:pPr>
      <w:r>
        <w:rPr>
          <w:sz w:val="22"/>
          <w:szCs w:val="22"/>
        </w:rPr>
        <w:t xml:space="preserve">The financial picture remains challenging however, the Council has further reduced the overspend from £8.3 million at the end of June 2023 to £4.6 million at the end of September 2023 - </w:t>
      </w:r>
      <w:r w:rsidRPr="004967ED">
        <w:rPr>
          <w:sz w:val="22"/>
          <w:szCs w:val="22"/>
        </w:rPr>
        <w:t>equivalent to 2.9% of the Council’s net budget</w:t>
      </w:r>
      <w:r>
        <w:rPr>
          <w:sz w:val="22"/>
          <w:szCs w:val="22"/>
        </w:rPr>
        <w:t>.</w:t>
      </w:r>
    </w:p>
    <w:p w14:paraId="421097BB" w14:textId="77777777" w:rsidR="00622623" w:rsidRDefault="00622623" w:rsidP="00622623">
      <w:pPr>
        <w:jc w:val="both"/>
        <w:rPr>
          <w:sz w:val="22"/>
          <w:szCs w:val="22"/>
        </w:rPr>
      </w:pPr>
    </w:p>
    <w:p w14:paraId="1199B648" w14:textId="05AF6120" w:rsidR="00622623" w:rsidRDefault="00622623" w:rsidP="00622623">
      <w:pPr>
        <w:jc w:val="both"/>
        <w:rPr>
          <w:sz w:val="22"/>
          <w:szCs w:val="22"/>
        </w:rPr>
      </w:pPr>
      <w:r>
        <w:rPr>
          <w:sz w:val="22"/>
          <w:szCs w:val="22"/>
        </w:rPr>
        <w:t>The Council is continuing to work towards balancing the budget f</w:t>
      </w:r>
      <w:r w:rsidR="00CF4035">
        <w:rPr>
          <w:sz w:val="22"/>
          <w:szCs w:val="22"/>
        </w:rPr>
        <w:t>or</w:t>
      </w:r>
      <w:r>
        <w:rPr>
          <w:sz w:val="22"/>
          <w:szCs w:val="22"/>
        </w:rPr>
        <w:t xml:space="preserve"> the end of the financial year. </w:t>
      </w:r>
    </w:p>
    <w:p w14:paraId="127B12B7" w14:textId="77777777" w:rsidR="00DD42D4" w:rsidRPr="002B1B72" w:rsidRDefault="00DD42D4" w:rsidP="00DD42D4">
      <w:pPr>
        <w:jc w:val="both"/>
        <w:rPr>
          <w:sz w:val="22"/>
          <w:szCs w:val="22"/>
        </w:rPr>
      </w:pPr>
    </w:p>
    <w:p w14:paraId="1689B652" w14:textId="77777777" w:rsidR="00DD42D4" w:rsidRPr="009546AF" w:rsidRDefault="00DD42D4" w:rsidP="00DD42D4">
      <w:pPr>
        <w:jc w:val="center"/>
        <w:rPr>
          <w:b/>
          <w:sz w:val="22"/>
          <w:szCs w:val="22"/>
          <w:u w:val="single"/>
        </w:rPr>
      </w:pPr>
      <w:r w:rsidRPr="009546AF">
        <w:rPr>
          <w:b/>
          <w:sz w:val="22"/>
          <w:szCs w:val="22"/>
          <w:u w:val="single"/>
        </w:rPr>
        <w:t>Wider Borough Items</w:t>
      </w:r>
    </w:p>
    <w:p w14:paraId="54921F32" w14:textId="77777777" w:rsidR="00DD42D4" w:rsidRDefault="00DD42D4" w:rsidP="00DD42D4">
      <w:pPr>
        <w:jc w:val="both"/>
        <w:rPr>
          <w:sz w:val="22"/>
          <w:szCs w:val="22"/>
        </w:rPr>
      </w:pPr>
    </w:p>
    <w:p w14:paraId="61FA4107" w14:textId="77777777" w:rsidR="001953FF" w:rsidRPr="003956F9" w:rsidRDefault="001953FF" w:rsidP="001953FF">
      <w:pPr>
        <w:pStyle w:val="ListParagraph"/>
        <w:numPr>
          <w:ilvl w:val="0"/>
          <w:numId w:val="3"/>
        </w:numPr>
        <w:jc w:val="both"/>
        <w:rPr>
          <w:b/>
          <w:sz w:val="22"/>
          <w:szCs w:val="22"/>
        </w:rPr>
      </w:pPr>
      <w:r w:rsidRPr="003956F9">
        <w:rPr>
          <w:b/>
          <w:sz w:val="22"/>
          <w:szCs w:val="22"/>
        </w:rPr>
        <w:t>Paula Radcliffe Way</w:t>
      </w:r>
    </w:p>
    <w:p w14:paraId="589D98CF" w14:textId="77777777" w:rsidR="001953FF" w:rsidRDefault="001953FF" w:rsidP="001953FF">
      <w:pPr>
        <w:jc w:val="both"/>
        <w:rPr>
          <w:sz w:val="22"/>
          <w:szCs w:val="22"/>
        </w:rPr>
      </w:pPr>
    </w:p>
    <w:p w14:paraId="1CDC7A62" w14:textId="7C0BD18A" w:rsidR="00171CBC" w:rsidRDefault="005C0E0B" w:rsidP="001953FF">
      <w:pPr>
        <w:jc w:val="both"/>
        <w:rPr>
          <w:sz w:val="22"/>
          <w:szCs w:val="22"/>
        </w:rPr>
      </w:pPr>
      <w:r>
        <w:rPr>
          <w:sz w:val="22"/>
          <w:szCs w:val="22"/>
        </w:rPr>
        <w:t>The Council has announced that the works on Paula Radcliffe Way are entering the final phase of the project</w:t>
      </w:r>
      <w:r w:rsidR="00841A73">
        <w:rPr>
          <w:sz w:val="22"/>
          <w:szCs w:val="22"/>
        </w:rPr>
        <w:t xml:space="preserve"> and remain on schedule to finish on the 15</w:t>
      </w:r>
      <w:r w:rsidR="00841A73" w:rsidRPr="00841A73">
        <w:rPr>
          <w:sz w:val="22"/>
          <w:szCs w:val="22"/>
          <w:vertAlign w:val="superscript"/>
        </w:rPr>
        <w:t>th</w:t>
      </w:r>
      <w:r w:rsidR="00841A73">
        <w:rPr>
          <w:sz w:val="22"/>
          <w:szCs w:val="22"/>
        </w:rPr>
        <w:t xml:space="preserve"> December 2023. </w:t>
      </w:r>
    </w:p>
    <w:p w14:paraId="4694C200" w14:textId="77777777" w:rsidR="00C45FAC" w:rsidRPr="00AF448A" w:rsidRDefault="00C45FAC" w:rsidP="001953FF">
      <w:pPr>
        <w:jc w:val="both"/>
        <w:rPr>
          <w:sz w:val="22"/>
          <w:szCs w:val="22"/>
        </w:rPr>
      </w:pPr>
    </w:p>
    <w:p w14:paraId="17FDED57" w14:textId="506112F4" w:rsidR="008962FF" w:rsidRDefault="00171CBC" w:rsidP="00171CBC">
      <w:pPr>
        <w:pStyle w:val="ListParagraph"/>
        <w:numPr>
          <w:ilvl w:val="0"/>
          <w:numId w:val="3"/>
        </w:numPr>
        <w:jc w:val="both"/>
        <w:rPr>
          <w:b/>
          <w:bCs/>
          <w:sz w:val="22"/>
          <w:szCs w:val="22"/>
        </w:rPr>
      </w:pPr>
      <w:r w:rsidRPr="00171CBC">
        <w:rPr>
          <w:b/>
          <w:bCs/>
          <w:sz w:val="22"/>
          <w:szCs w:val="22"/>
        </w:rPr>
        <w:t>Bedford Borough Council announces new option to apply for postal and proxy vote applications</w:t>
      </w:r>
    </w:p>
    <w:p w14:paraId="25882EB4" w14:textId="77777777" w:rsidR="00171CBC" w:rsidRDefault="00171CBC" w:rsidP="00171CBC">
      <w:pPr>
        <w:jc w:val="both"/>
        <w:rPr>
          <w:b/>
          <w:bCs/>
          <w:sz w:val="22"/>
          <w:szCs w:val="22"/>
        </w:rPr>
      </w:pPr>
    </w:p>
    <w:p w14:paraId="2D2EC2AA" w14:textId="2B928478" w:rsidR="00171CBC" w:rsidRPr="00171CBC" w:rsidRDefault="00AF1063" w:rsidP="00171CBC">
      <w:pPr>
        <w:jc w:val="both"/>
        <w:rPr>
          <w:sz w:val="22"/>
          <w:szCs w:val="22"/>
        </w:rPr>
      </w:pPr>
      <w:r w:rsidRPr="00AF1063">
        <w:rPr>
          <w:sz w:val="22"/>
          <w:szCs w:val="22"/>
        </w:rPr>
        <w:t xml:space="preserve">National government is making significant improvements to the process of applying for postal and proxy votes, aimed at enhancing accessibility and efficiency for electors. Since Tuesday, 31 October, residents in Bedford Borough now have the option to apply for a postal vote through a simplified online application form at </w:t>
      </w:r>
      <w:hyperlink r:id="rId16" w:history="1">
        <w:r w:rsidRPr="00063879">
          <w:rPr>
            <w:rStyle w:val="Hyperlink"/>
            <w:sz w:val="22"/>
            <w:szCs w:val="22"/>
          </w:rPr>
          <w:t>www.bedford.gov.uk/your-council/elections-and-voting/postal-voting</w:t>
        </w:r>
      </w:hyperlink>
      <w:r w:rsidRPr="00AF1063">
        <w:rPr>
          <w:sz w:val="22"/>
          <w:szCs w:val="22"/>
        </w:rPr>
        <w:t>.</w:t>
      </w:r>
      <w:r>
        <w:rPr>
          <w:sz w:val="22"/>
          <w:szCs w:val="22"/>
        </w:rPr>
        <w:t xml:space="preserve"> </w:t>
      </w:r>
    </w:p>
    <w:sectPr w:rsidR="00171CBC" w:rsidRPr="00171CB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FF13E" w14:textId="77777777" w:rsidR="00B07A5E" w:rsidRDefault="00B07A5E" w:rsidP="003710BC">
      <w:r>
        <w:separator/>
      </w:r>
    </w:p>
  </w:endnote>
  <w:endnote w:type="continuationSeparator" w:id="0">
    <w:p w14:paraId="5E4291F7" w14:textId="77777777" w:rsidR="00B07A5E" w:rsidRDefault="00B07A5E" w:rsidP="00371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74DBE" w14:textId="77777777" w:rsidR="00B07A5E" w:rsidRDefault="00B07A5E" w:rsidP="003710BC">
      <w:r>
        <w:separator/>
      </w:r>
    </w:p>
  </w:footnote>
  <w:footnote w:type="continuationSeparator" w:id="0">
    <w:p w14:paraId="449D4BED" w14:textId="77777777" w:rsidR="00B07A5E" w:rsidRDefault="00B07A5E" w:rsidP="003710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C2EFF"/>
    <w:multiLevelType w:val="hybridMultilevel"/>
    <w:tmpl w:val="75304A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F924E6"/>
    <w:multiLevelType w:val="hybridMultilevel"/>
    <w:tmpl w:val="FFC26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2031E8"/>
    <w:multiLevelType w:val="hybridMultilevel"/>
    <w:tmpl w:val="A1629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BE4F4F"/>
    <w:multiLevelType w:val="hybridMultilevel"/>
    <w:tmpl w:val="10D8B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6651BF"/>
    <w:multiLevelType w:val="hybridMultilevel"/>
    <w:tmpl w:val="2278D6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E630AB"/>
    <w:multiLevelType w:val="hybridMultilevel"/>
    <w:tmpl w:val="77544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775036"/>
    <w:multiLevelType w:val="hybridMultilevel"/>
    <w:tmpl w:val="D1983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2652E4"/>
    <w:multiLevelType w:val="hybridMultilevel"/>
    <w:tmpl w:val="815AD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6600098">
    <w:abstractNumId w:val="2"/>
  </w:num>
  <w:num w:numId="2" w16cid:durableId="1776055555">
    <w:abstractNumId w:val="1"/>
  </w:num>
  <w:num w:numId="3" w16cid:durableId="1910386553">
    <w:abstractNumId w:val="4"/>
  </w:num>
  <w:num w:numId="4" w16cid:durableId="1183982146">
    <w:abstractNumId w:val="7"/>
  </w:num>
  <w:num w:numId="5" w16cid:durableId="1561943234">
    <w:abstractNumId w:val="3"/>
  </w:num>
  <w:num w:numId="6" w16cid:durableId="2146266247">
    <w:abstractNumId w:val="0"/>
  </w:num>
  <w:num w:numId="7" w16cid:durableId="1314917665">
    <w:abstractNumId w:val="6"/>
  </w:num>
  <w:num w:numId="8" w16cid:durableId="1885677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2D4"/>
    <w:rsid w:val="000058A0"/>
    <w:rsid w:val="000304B8"/>
    <w:rsid w:val="00082CC1"/>
    <w:rsid w:val="00090F90"/>
    <w:rsid w:val="00096546"/>
    <w:rsid w:val="000F62E2"/>
    <w:rsid w:val="0013238D"/>
    <w:rsid w:val="001554A2"/>
    <w:rsid w:val="00171CBC"/>
    <w:rsid w:val="001953FF"/>
    <w:rsid w:val="001D7D1E"/>
    <w:rsid w:val="00216753"/>
    <w:rsid w:val="00241543"/>
    <w:rsid w:val="002A22CE"/>
    <w:rsid w:val="002D6379"/>
    <w:rsid w:val="0031295C"/>
    <w:rsid w:val="0035422C"/>
    <w:rsid w:val="003573C6"/>
    <w:rsid w:val="003710BC"/>
    <w:rsid w:val="003A5F43"/>
    <w:rsid w:val="003B14EE"/>
    <w:rsid w:val="003D4FD7"/>
    <w:rsid w:val="003E5E61"/>
    <w:rsid w:val="00415C31"/>
    <w:rsid w:val="0042149A"/>
    <w:rsid w:val="00432507"/>
    <w:rsid w:val="004405C2"/>
    <w:rsid w:val="004967ED"/>
    <w:rsid w:val="004E3EF8"/>
    <w:rsid w:val="00515EFC"/>
    <w:rsid w:val="005306B8"/>
    <w:rsid w:val="005475DD"/>
    <w:rsid w:val="00570D34"/>
    <w:rsid w:val="005712D7"/>
    <w:rsid w:val="005C0E0B"/>
    <w:rsid w:val="005D23E5"/>
    <w:rsid w:val="005D5E59"/>
    <w:rsid w:val="005F11EE"/>
    <w:rsid w:val="00622623"/>
    <w:rsid w:val="006A1A1C"/>
    <w:rsid w:val="006A33A2"/>
    <w:rsid w:val="006C7CFF"/>
    <w:rsid w:val="00705AFB"/>
    <w:rsid w:val="0072389C"/>
    <w:rsid w:val="00744516"/>
    <w:rsid w:val="00760F94"/>
    <w:rsid w:val="00761648"/>
    <w:rsid w:val="007E3F82"/>
    <w:rsid w:val="00810FB4"/>
    <w:rsid w:val="00841A73"/>
    <w:rsid w:val="0085535F"/>
    <w:rsid w:val="008962FF"/>
    <w:rsid w:val="008A5576"/>
    <w:rsid w:val="008B4524"/>
    <w:rsid w:val="008B69C3"/>
    <w:rsid w:val="00906002"/>
    <w:rsid w:val="00945994"/>
    <w:rsid w:val="00982EC5"/>
    <w:rsid w:val="009A68A9"/>
    <w:rsid w:val="009B6DC5"/>
    <w:rsid w:val="00A30110"/>
    <w:rsid w:val="00AF1063"/>
    <w:rsid w:val="00AF448A"/>
    <w:rsid w:val="00B07A5E"/>
    <w:rsid w:val="00B1372A"/>
    <w:rsid w:val="00B315E9"/>
    <w:rsid w:val="00B520B2"/>
    <w:rsid w:val="00BF394C"/>
    <w:rsid w:val="00C25130"/>
    <w:rsid w:val="00C45FAC"/>
    <w:rsid w:val="00C7541F"/>
    <w:rsid w:val="00CA3232"/>
    <w:rsid w:val="00CF4035"/>
    <w:rsid w:val="00D16276"/>
    <w:rsid w:val="00D22651"/>
    <w:rsid w:val="00D55A70"/>
    <w:rsid w:val="00D754B2"/>
    <w:rsid w:val="00D76640"/>
    <w:rsid w:val="00DD1134"/>
    <w:rsid w:val="00DD42D4"/>
    <w:rsid w:val="00E61608"/>
    <w:rsid w:val="00EB014B"/>
    <w:rsid w:val="00FC23C6"/>
    <w:rsid w:val="00FD4DB8"/>
    <w:rsid w:val="00FF3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57AA1"/>
  <w15:chartTrackingRefBased/>
  <w15:docId w15:val="{9EC81972-D88D-43AB-9E78-42C013D08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2D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42D4"/>
    <w:rPr>
      <w:color w:val="0563C1" w:themeColor="hyperlink"/>
      <w:u w:val="single"/>
    </w:rPr>
  </w:style>
  <w:style w:type="paragraph" w:styleId="ListParagraph">
    <w:name w:val="List Paragraph"/>
    <w:basedOn w:val="Normal"/>
    <w:uiPriority w:val="34"/>
    <w:qFormat/>
    <w:rsid w:val="00DD42D4"/>
    <w:pPr>
      <w:ind w:left="720"/>
      <w:contextualSpacing/>
    </w:pPr>
  </w:style>
  <w:style w:type="paragraph" w:styleId="Header">
    <w:name w:val="header"/>
    <w:basedOn w:val="Normal"/>
    <w:link w:val="HeaderChar"/>
    <w:uiPriority w:val="99"/>
    <w:unhideWhenUsed/>
    <w:rsid w:val="003710BC"/>
    <w:pPr>
      <w:tabs>
        <w:tab w:val="center" w:pos="4513"/>
        <w:tab w:val="right" w:pos="9026"/>
      </w:tabs>
    </w:pPr>
  </w:style>
  <w:style w:type="character" w:customStyle="1" w:styleId="HeaderChar">
    <w:name w:val="Header Char"/>
    <w:basedOn w:val="DefaultParagraphFont"/>
    <w:link w:val="Header"/>
    <w:uiPriority w:val="99"/>
    <w:rsid w:val="003710B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710BC"/>
    <w:pPr>
      <w:tabs>
        <w:tab w:val="center" w:pos="4513"/>
        <w:tab w:val="right" w:pos="9026"/>
      </w:tabs>
    </w:pPr>
  </w:style>
  <w:style w:type="character" w:customStyle="1" w:styleId="FooterChar">
    <w:name w:val="Footer Char"/>
    <w:basedOn w:val="DefaultParagraphFont"/>
    <w:link w:val="Footer"/>
    <w:uiPriority w:val="99"/>
    <w:rsid w:val="003710BC"/>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55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edford.gov.uk/Christma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senetzerohub.org.uk/supply-chain-procureme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edford.gov.uk/your-council/elections-and-voting/postal-vo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rms.bedford.gov.uk/OpenDocument.aspx?id=u7PO74gDZ1IjOSRKew2iXw%3d%3d&amp;name=ED79%20Bedford%20Local%20Plan%202040%20post%20hearings%20letter.pdf" TargetMode="External"/><Relationship Id="rId5" Type="http://schemas.openxmlformats.org/officeDocument/2006/relationships/numbering" Target="numbering.xml"/><Relationship Id="rId15" Type="http://schemas.openxmlformats.org/officeDocument/2006/relationships/hyperlink" Target="http://www.bedford.gov.uk/budget2024-25"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edford.gov.uk/housing/housing-advice/housing-advice-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71C70AE4E4064BB60877E2D94E0F49" ma:contentTypeVersion="14" ma:contentTypeDescription="Create a new document." ma:contentTypeScope="" ma:versionID="9f303d00fced2cc819cb31ca867ff111">
  <xsd:schema xmlns:xsd="http://www.w3.org/2001/XMLSchema" xmlns:xs="http://www.w3.org/2001/XMLSchema" xmlns:p="http://schemas.microsoft.com/office/2006/metadata/properties" xmlns:ns3="fbf6f6bd-e621-4208-b14a-50553502845e" xmlns:ns4="831663c5-2da5-4448-9bf3-781b4d470fc1" targetNamespace="http://schemas.microsoft.com/office/2006/metadata/properties" ma:root="true" ma:fieldsID="5d275485c6cfccd1d02d115c772b845d" ns3:_="" ns4:_="">
    <xsd:import namespace="fbf6f6bd-e621-4208-b14a-50553502845e"/>
    <xsd:import namespace="831663c5-2da5-4448-9bf3-781b4d470fc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DateTaken" minOccurs="0"/>
                <xsd:element ref="ns4:MediaLengthInSecond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6f6bd-e621-4208-b14a-5055350284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1663c5-2da5-4448-9bf3-781b4d470fc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d="http://www.w3.org/2001/XMLSchema" xmlns:xsi="http://www.w3.org/2001/XMLSchema-instance" xmlns="http://www.boldonjames.com/2008/01/sie/internal/label" sislVersion="0" policy="9d493d7b-745f-46ca-853c-852befb66d42" origin="userSelected"/>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31663c5-2da5-4448-9bf3-781b4d470fc1" xsi:nil="true"/>
  </documentManagement>
</p:properties>
</file>

<file path=customXml/itemProps1.xml><?xml version="1.0" encoding="utf-8"?>
<ds:datastoreItem xmlns:ds="http://schemas.openxmlformats.org/officeDocument/2006/customXml" ds:itemID="{594980C5-F6C8-45E5-9BFE-ADEA9B462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6f6bd-e621-4208-b14a-50553502845e"/>
    <ds:schemaRef ds:uri="831663c5-2da5-4448-9bf3-781b4d470f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0810E5-82A0-4BE5-824D-AF9F636A379B}">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74BCA725-0F74-4894-AE2B-604D8DC4F0FC}">
  <ds:schemaRefs>
    <ds:schemaRef ds:uri="http://schemas.microsoft.com/sharepoint/v3/contenttype/forms"/>
  </ds:schemaRefs>
</ds:datastoreItem>
</file>

<file path=customXml/itemProps4.xml><?xml version="1.0" encoding="utf-8"?>
<ds:datastoreItem xmlns:ds="http://schemas.openxmlformats.org/officeDocument/2006/customXml" ds:itemID="{91DEAC4A-E31D-48BB-9721-1BD955E76A3A}">
  <ds:schemaRefs>
    <ds:schemaRef ds:uri="http://schemas.microsoft.com/office/2006/metadata/properties"/>
    <ds:schemaRef ds:uri="http://schemas.microsoft.com/office/infopath/2007/PartnerControls"/>
    <ds:schemaRef ds:uri="831663c5-2da5-4448-9bf3-781b4d470f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4764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Bedford Borough Council</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Gagan-Deep Nahar</dc:creator>
  <cp:keywords/>
  <dc:description/>
  <cp:lastModifiedBy>Sue Bottoms</cp:lastModifiedBy>
  <cp:revision>2</cp:revision>
  <dcterms:created xsi:type="dcterms:W3CDTF">2023-11-29T19:51:00Z</dcterms:created>
  <dcterms:modified xsi:type="dcterms:W3CDTF">2023-11-29T19:51:00Z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0x0101009871C70AE4E4064BB60877E2D94E0F49</vt:lpwstr>
  </property>
  <property fmtid="{D5CDD505-2E9C-101B-9397-08002B2CF9AE}" pid="3" name="docIndexRef">
    <vt:lpwstr>fbae97cd-3bc3-4954-9763-3975098459f6</vt:lpwstr>
  </property>
  <property fmtid="{D5CDD505-2E9C-101B-9397-08002B2CF9AE}" pid="4" name="bjSaver">
    <vt:lpwstr>cOAgWR70febgj05idnQgkP9KDlzTjyYS</vt:lpwstr>
  </property>
  <property fmtid="{D5CDD505-2E9C-101B-9397-08002B2CF9AE}" pid="5" name="bjDocumentSecurityLabel">
    <vt:lpwstr>No Marking</vt:lpwstr>
  </property>
</Properties>
</file>